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34E5" w:rsidRDefault="00EB34E5" w:rsidP="007B7D87">
      <w:pPr>
        <w:spacing w:beforeLines="50" w:afterLines="50"/>
        <w:jc w:val="center"/>
        <w:rPr>
          <w:rFonts w:ascii="宋体" w:hAnsi="宋体"/>
          <w:b/>
          <w:sz w:val="32"/>
          <w:szCs w:val="32"/>
        </w:rPr>
      </w:pPr>
      <w:r w:rsidRPr="006B19B9">
        <w:rPr>
          <w:rFonts w:hint="eastAsia"/>
          <w:b/>
          <w:sz w:val="32"/>
          <w:szCs w:val="32"/>
        </w:rPr>
        <w:t>关于</w:t>
      </w:r>
      <w:r>
        <w:rPr>
          <w:rFonts w:hint="eastAsia"/>
          <w:b/>
          <w:sz w:val="32"/>
          <w:szCs w:val="32"/>
        </w:rPr>
        <w:t>开展</w:t>
      </w:r>
      <w:r w:rsidRPr="00EB34E5">
        <w:rPr>
          <w:rFonts w:hint="eastAsia"/>
          <w:b/>
          <w:sz w:val="32"/>
          <w:szCs w:val="32"/>
        </w:rPr>
        <w:t>《江苏社会科学年鉴</w:t>
      </w:r>
      <w:r>
        <w:rPr>
          <w:rFonts w:hint="eastAsia"/>
          <w:b/>
          <w:sz w:val="32"/>
          <w:szCs w:val="32"/>
        </w:rPr>
        <w:t>（</w:t>
      </w:r>
      <w:r>
        <w:rPr>
          <w:rFonts w:hint="eastAsia"/>
          <w:b/>
          <w:sz w:val="32"/>
          <w:szCs w:val="32"/>
        </w:rPr>
        <w:t>2014</w:t>
      </w:r>
      <w:r>
        <w:rPr>
          <w:rFonts w:hint="eastAsia"/>
          <w:b/>
          <w:sz w:val="32"/>
          <w:szCs w:val="32"/>
        </w:rPr>
        <w:t>）</w:t>
      </w:r>
      <w:r w:rsidRPr="00EB34E5">
        <w:rPr>
          <w:rFonts w:hint="eastAsia"/>
          <w:b/>
          <w:sz w:val="32"/>
          <w:szCs w:val="32"/>
        </w:rPr>
        <w:t>》</w:t>
      </w:r>
      <w:r>
        <w:rPr>
          <w:rFonts w:hint="eastAsia"/>
          <w:b/>
          <w:sz w:val="32"/>
          <w:szCs w:val="32"/>
        </w:rPr>
        <w:t>相关工作</w:t>
      </w:r>
      <w:r w:rsidRPr="00EB34E5">
        <w:rPr>
          <w:rFonts w:hint="eastAsia"/>
          <w:b/>
          <w:sz w:val="32"/>
          <w:szCs w:val="32"/>
        </w:rPr>
        <w:t>的</w:t>
      </w:r>
      <w:r w:rsidR="007B7D87">
        <w:rPr>
          <w:rFonts w:hint="eastAsia"/>
          <w:b/>
          <w:sz w:val="32"/>
          <w:szCs w:val="32"/>
        </w:rPr>
        <w:t>通知</w:t>
      </w:r>
    </w:p>
    <w:p w:rsidR="00EB34E5" w:rsidRPr="006B19B9" w:rsidRDefault="00EB34E5" w:rsidP="00EB34E5">
      <w:pPr>
        <w:jc w:val="left"/>
        <w:rPr>
          <w:rFonts w:ascii="宋体" w:hAnsi="宋体"/>
          <w:sz w:val="28"/>
          <w:szCs w:val="28"/>
        </w:rPr>
      </w:pPr>
      <w:r w:rsidRPr="006B19B9">
        <w:rPr>
          <w:rFonts w:ascii="宋体" w:hAnsi="宋体" w:hint="eastAsia"/>
          <w:sz w:val="28"/>
          <w:szCs w:val="28"/>
        </w:rPr>
        <w:t>各相关学院：</w:t>
      </w:r>
    </w:p>
    <w:p w:rsidR="00EB34E5" w:rsidRDefault="00EB34E5" w:rsidP="00EB34E5">
      <w:pPr>
        <w:jc w:val="left"/>
        <w:rPr>
          <w:rFonts w:ascii="宋体" w:hAnsi="宋体"/>
          <w:sz w:val="28"/>
          <w:szCs w:val="28"/>
        </w:rPr>
      </w:pPr>
      <w:r w:rsidRPr="006B19B9">
        <w:rPr>
          <w:rFonts w:ascii="宋体" w:hAnsi="宋体" w:hint="eastAsia"/>
          <w:sz w:val="28"/>
          <w:szCs w:val="28"/>
        </w:rPr>
        <w:t xml:space="preserve">    </w:t>
      </w:r>
      <w:r w:rsidRPr="00EB34E5">
        <w:rPr>
          <w:rFonts w:ascii="宋体" w:hAnsi="宋体" w:hint="eastAsia"/>
          <w:sz w:val="28"/>
          <w:szCs w:val="28"/>
        </w:rPr>
        <w:t>省社科联党组决定从2015年开始启动《江苏社会科学年鉴》的编纂工作，全面收集整理和系统、准确的记</w:t>
      </w:r>
      <w:r w:rsidRPr="00181648">
        <w:rPr>
          <w:rFonts w:ascii="宋体" w:hAnsi="宋体" w:hint="eastAsia"/>
          <w:sz w:val="28"/>
          <w:szCs w:val="28"/>
        </w:rPr>
        <w:t>载2014年度江苏省哲学</w:t>
      </w:r>
      <w:r>
        <w:rPr>
          <w:rFonts w:ascii="宋体" w:hAnsi="宋体" w:hint="eastAsia"/>
          <w:sz w:val="28"/>
          <w:szCs w:val="28"/>
        </w:rPr>
        <w:t>社会科学发展状况。为</w:t>
      </w:r>
      <w:r w:rsidR="00F31B31">
        <w:rPr>
          <w:rFonts w:ascii="宋体" w:hAnsi="宋体" w:hint="eastAsia"/>
          <w:sz w:val="28"/>
          <w:szCs w:val="28"/>
        </w:rPr>
        <w:t>做好相关统计工作，</w:t>
      </w:r>
      <w:r>
        <w:rPr>
          <w:rFonts w:ascii="宋体" w:hAnsi="宋体" w:hint="eastAsia"/>
          <w:sz w:val="28"/>
          <w:szCs w:val="28"/>
        </w:rPr>
        <w:t>打造我校人文社科数据库，为我校人文社科智库打造奠定基础，现将我校具体工作布置如下。</w:t>
      </w:r>
    </w:p>
    <w:p w:rsidR="00EB34E5" w:rsidRDefault="00EB34E5" w:rsidP="00EB34E5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</w:t>
      </w:r>
      <w:r w:rsidR="00AE0744">
        <w:rPr>
          <w:rFonts w:ascii="宋体" w:hAnsi="宋体" w:hint="eastAsia"/>
          <w:sz w:val="28"/>
          <w:szCs w:val="28"/>
        </w:rPr>
        <w:t>我校根据省社科联相关文件，编制《&lt;江苏社会科学年鉴&gt;</w:t>
      </w:r>
      <w:r w:rsidR="00AE0744" w:rsidRPr="00AE0744">
        <w:rPr>
          <w:rFonts w:ascii="宋体" w:hAnsi="宋体" w:hint="eastAsia"/>
          <w:sz w:val="28"/>
          <w:szCs w:val="28"/>
        </w:rPr>
        <w:t>（南京农业大学</w:t>
      </w:r>
      <w:r w:rsidR="00F31B31" w:rsidRPr="00AE0744">
        <w:rPr>
          <w:rFonts w:ascii="宋体" w:hAnsi="宋体" w:hint="eastAsia"/>
          <w:sz w:val="28"/>
          <w:szCs w:val="28"/>
        </w:rPr>
        <w:t>简化版</w:t>
      </w:r>
      <w:r w:rsidR="00AE0744" w:rsidRPr="00AE0744">
        <w:rPr>
          <w:rFonts w:ascii="宋体" w:hAnsi="宋体" w:hint="eastAsia"/>
          <w:sz w:val="28"/>
          <w:szCs w:val="28"/>
        </w:rPr>
        <w:t>）</w:t>
      </w:r>
      <w:r w:rsidR="00AE0744">
        <w:rPr>
          <w:rFonts w:ascii="宋体" w:hAnsi="宋体" w:hint="eastAsia"/>
          <w:sz w:val="28"/>
          <w:szCs w:val="28"/>
        </w:rPr>
        <w:t>》和统一的表格，</w:t>
      </w:r>
      <w:r w:rsidR="00445427">
        <w:rPr>
          <w:rFonts w:ascii="宋体" w:hAnsi="宋体" w:hint="eastAsia"/>
          <w:sz w:val="28"/>
          <w:szCs w:val="28"/>
        </w:rPr>
        <w:t>对与我校相关工作进行了简化，</w:t>
      </w:r>
      <w:r w:rsidR="00AE0744">
        <w:rPr>
          <w:rFonts w:ascii="宋体" w:hAnsi="宋体" w:hint="eastAsia"/>
          <w:sz w:val="28"/>
          <w:szCs w:val="28"/>
        </w:rPr>
        <w:t>以方便相关统计工作。请各相关学院严格对照《&lt;江苏社会科学年鉴&gt;</w:t>
      </w:r>
      <w:r w:rsidR="00AE0744" w:rsidRPr="00AE0744">
        <w:rPr>
          <w:rFonts w:ascii="宋体" w:hAnsi="宋体" w:hint="eastAsia"/>
          <w:sz w:val="28"/>
          <w:szCs w:val="28"/>
        </w:rPr>
        <w:t>（南京农业大学</w:t>
      </w:r>
      <w:r w:rsidR="00F31B31" w:rsidRPr="00AE0744">
        <w:rPr>
          <w:rFonts w:ascii="宋体" w:hAnsi="宋体" w:hint="eastAsia"/>
          <w:sz w:val="28"/>
          <w:szCs w:val="28"/>
        </w:rPr>
        <w:t>简化版</w:t>
      </w:r>
      <w:r w:rsidR="00AE0744" w:rsidRPr="00AE0744">
        <w:rPr>
          <w:rFonts w:ascii="宋体" w:hAnsi="宋体" w:hint="eastAsia"/>
          <w:sz w:val="28"/>
          <w:szCs w:val="28"/>
        </w:rPr>
        <w:t>）</w:t>
      </w:r>
      <w:r w:rsidR="00AE0744">
        <w:rPr>
          <w:rFonts w:ascii="宋体" w:hAnsi="宋体" w:hint="eastAsia"/>
          <w:sz w:val="28"/>
          <w:szCs w:val="28"/>
        </w:rPr>
        <w:t>》，填写</w:t>
      </w:r>
      <w:r>
        <w:rPr>
          <w:rFonts w:ascii="宋体" w:hAnsi="宋体" w:hint="eastAsia"/>
          <w:sz w:val="28"/>
          <w:szCs w:val="28"/>
        </w:rPr>
        <w:t>编制</w:t>
      </w:r>
      <w:r w:rsidR="00AE0744">
        <w:rPr>
          <w:rFonts w:ascii="宋体" w:hAnsi="宋体" w:hint="eastAsia"/>
          <w:sz w:val="28"/>
          <w:szCs w:val="28"/>
        </w:rPr>
        <w:t>的统一表格，无对照表格的</w:t>
      </w:r>
      <w:r w:rsidR="00F31B31">
        <w:rPr>
          <w:rFonts w:ascii="宋体" w:hAnsi="宋体" w:hint="eastAsia"/>
          <w:sz w:val="28"/>
          <w:szCs w:val="28"/>
        </w:rPr>
        <w:t>按照要求</w:t>
      </w:r>
      <w:r w:rsidR="00AE0744">
        <w:rPr>
          <w:rFonts w:ascii="宋体" w:hAnsi="宋体" w:hint="eastAsia"/>
          <w:sz w:val="28"/>
          <w:szCs w:val="28"/>
        </w:rPr>
        <w:t>提供文字稿</w:t>
      </w:r>
      <w:r>
        <w:rPr>
          <w:rFonts w:ascii="宋体" w:hAnsi="宋体" w:hint="eastAsia"/>
          <w:sz w:val="28"/>
          <w:szCs w:val="28"/>
        </w:rPr>
        <w:t>。</w:t>
      </w:r>
      <w:r w:rsidR="00AE0744">
        <w:rPr>
          <w:rFonts w:ascii="宋体" w:hAnsi="宋体" w:hint="eastAsia"/>
          <w:sz w:val="28"/>
          <w:szCs w:val="28"/>
        </w:rPr>
        <w:t>如有不清楚的地方，请以省社科联相关文件为准。</w:t>
      </w:r>
    </w:p>
    <w:p w:rsidR="00EB34E5" w:rsidRDefault="00EB34E5" w:rsidP="00EB34E5">
      <w:pPr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 xml:space="preserve">    请于</w:t>
      </w:r>
      <w:r w:rsidR="00AE0744">
        <w:rPr>
          <w:rFonts w:ascii="宋体" w:hAnsi="宋体" w:hint="eastAsia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月</w:t>
      </w:r>
      <w:r w:rsidR="00AE0744">
        <w:rPr>
          <w:rFonts w:ascii="宋体" w:hAnsi="宋体" w:hint="eastAsia"/>
          <w:sz w:val="28"/>
          <w:szCs w:val="28"/>
        </w:rPr>
        <w:t>25</w:t>
      </w:r>
      <w:r>
        <w:rPr>
          <w:rFonts w:ascii="宋体" w:hAnsi="宋体" w:hint="eastAsia"/>
          <w:sz w:val="28"/>
          <w:szCs w:val="28"/>
        </w:rPr>
        <w:t>日前提交相关</w:t>
      </w:r>
      <w:r w:rsidR="00AE0744">
        <w:rPr>
          <w:rFonts w:ascii="宋体" w:hAnsi="宋体" w:hint="eastAsia"/>
          <w:sz w:val="28"/>
          <w:szCs w:val="28"/>
        </w:rPr>
        <w:t>文字稿及表格</w:t>
      </w:r>
      <w:r>
        <w:rPr>
          <w:rFonts w:ascii="宋体" w:hAnsi="宋体" w:hint="eastAsia"/>
          <w:sz w:val="28"/>
          <w:szCs w:val="28"/>
        </w:rPr>
        <w:t>，联系人：张天保，电话：84396082，邮箱：zhangtianbao@njau.edu.cn。</w:t>
      </w:r>
    </w:p>
    <w:p w:rsidR="00EB34E5" w:rsidRPr="00AE0744" w:rsidRDefault="00EB34E5" w:rsidP="00EB34E5">
      <w:pPr>
        <w:jc w:val="left"/>
        <w:rPr>
          <w:rFonts w:ascii="宋体" w:hAnsi="宋体"/>
          <w:sz w:val="28"/>
          <w:szCs w:val="28"/>
        </w:rPr>
      </w:pPr>
    </w:p>
    <w:p w:rsidR="00310348" w:rsidRDefault="00310348"/>
    <w:sectPr w:rsidR="00310348" w:rsidSect="003154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5AA9" w:rsidRDefault="00485AA9" w:rsidP="00445427">
      <w:r>
        <w:separator/>
      </w:r>
    </w:p>
  </w:endnote>
  <w:endnote w:type="continuationSeparator" w:id="1">
    <w:p w:rsidR="00485AA9" w:rsidRDefault="00485AA9" w:rsidP="004454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5AA9" w:rsidRDefault="00485AA9" w:rsidP="00445427">
      <w:r>
        <w:separator/>
      </w:r>
    </w:p>
  </w:footnote>
  <w:footnote w:type="continuationSeparator" w:id="1">
    <w:p w:rsidR="00485AA9" w:rsidRDefault="00485AA9" w:rsidP="0044542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B34E5"/>
    <w:rsid w:val="00181648"/>
    <w:rsid w:val="00310348"/>
    <w:rsid w:val="0031220B"/>
    <w:rsid w:val="00363410"/>
    <w:rsid w:val="00445427"/>
    <w:rsid w:val="00485AA9"/>
    <w:rsid w:val="004B09D7"/>
    <w:rsid w:val="007B64D2"/>
    <w:rsid w:val="007B7D87"/>
    <w:rsid w:val="009C7186"/>
    <w:rsid w:val="00AE0744"/>
    <w:rsid w:val="00DC7C6D"/>
    <w:rsid w:val="00E24455"/>
    <w:rsid w:val="00E44245"/>
    <w:rsid w:val="00EB34E5"/>
    <w:rsid w:val="00F31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4E5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4542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45427"/>
    <w:rPr>
      <w:rFonts w:ascii="Calibri" w:eastAsia="宋体" w:hAnsi="Calibri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4542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45427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7</cp:revision>
  <dcterms:created xsi:type="dcterms:W3CDTF">2015-03-11T02:40:00Z</dcterms:created>
  <dcterms:modified xsi:type="dcterms:W3CDTF">2015-03-11T03:23:00Z</dcterms:modified>
</cp:coreProperties>
</file>