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93" w:rsidRPr="00FC6093" w:rsidRDefault="00FC6093" w:rsidP="00FC6093">
      <w:pPr>
        <w:widowControl/>
        <w:numPr>
          <w:ilvl w:val="0"/>
          <w:numId w:val="1"/>
        </w:numPr>
        <w:wordWrap w:val="0"/>
        <w:spacing w:before="100" w:beforeAutospacing="1" w:after="100" w:afterAutospacing="1" w:line="288" w:lineRule="atLeast"/>
        <w:ind w:left="1440"/>
        <w:jc w:val="center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FC6093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2015年度省社科</w:t>
      </w:r>
      <w:proofErr w:type="gramStart"/>
      <w:r w:rsidRPr="00FC6093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联重大</w:t>
      </w:r>
      <w:proofErr w:type="gramEnd"/>
      <w:r w:rsidRPr="00FC6093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应用研究课题选题</w:t>
      </w:r>
    </w:p>
    <w:p w:rsidR="00FC6093" w:rsidRPr="00FC6093" w:rsidRDefault="00FC6093" w:rsidP="00FC6093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FC6093">
        <w:rPr>
          <w:rFonts w:ascii="simsun" w:eastAsia="宋体" w:hAnsi="simsun" w:cs="宋体"/>
          <w:color w:val="000000"/>
          <w:kern w:val="0"/>
          <w:sz w:val="14"/>
          <w:szCs w:val="14"/>
        </w:rPr>
        <w:t> </w:t>
      </w:r>
    </w:p>
    <w:p w:rsidR="00FC6093" w:rsidRPr="00FC6093" w:rsidRDefault="00FC6093" w:rsidP="00FC6093">
      <w:pPr>
        <w:widowControl/>
        <w:wordWrap w:val="0"/>
        <w:spacing w:before="100" w:beforeAutospacing="1" w:after="100" w:afterAutospacing="1" w:line="288" w:lineRule="atLeast"/>
        <w:ind w:left="144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FC6093">
        <w:rPr>
          <w:rFonts w:ascii="simsun" w:eastAsia="宋体" w:hAnsi="simsun" w:cs="宋体"/>
          <w:color w:val="000000"/>
          <w:kern w:val="0"/>
          <w:sz w:val="14"/>
          <w:szCs w:val="14"/>
        </w:rPr>
        <w:t> </w:t>
      </w:r>
    </w:p>
    <w:tbl>
      <w:tblPr>
        <w:tblW w:w="6972" w:type="dxa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8"/>
        <w:gridCol w:w="6274"/>
      </w:tblGrid>
      <w:tr w:rsidR="00FC6093" w:rsidRPr="00FC6093" w:rsidTr="00FC6093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093" w:rsidRPr="00FC6093" w:rsidRDefault="00FC6093" w:rsidP="00FC609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序号</w:t>
            </w:r>
          </w:p>
        </w:tc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093" w:rsidRPr="00FC6093" w:rsidRDefault="00FC6093" w:rsidP="00FC609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选</w:t>
            </w: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 </w:t>
            </w: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题</w:t>
            </w: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 </w:t>
            </w: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题</w:t>
            </w: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 </w:t>
            </w: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目</w:t>
            </w:r>
          </w:p>
        </w:tc>
      </w:tr>
      <w:tr w:rsidR="00FC6093" w:rsidRPr="00FC6093" w:rsidTr="00FC6093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093" w:rsidRPr="00FC6093" w:rsidRDefault="00FC6093" w:rsidP="00FC609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093" w:rsidRPr="00FC6093" w:rsidRDefault="00FC6093" w:rsidP="00FC609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建设经济强、百姓富、环境美、社会文明程度高</w:t>
            </w: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“</w:t>
            </w: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新江苏</w:t>
            </w: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”</w:t>
            </w: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目标与路径研究</w:t>
            </w:r>
          </w:p>
        </w:tc>
      </w:tr>
      <w:tr w:rsidR="00FC6093" w:rsidRPr="00FC6093" w:rsidTr="00FC6093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093" w:rsidRPr="00FC6093" w:rsidRDefault="00FC6093" w:rsidP="00FC609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093" w:rsidRPr="00FC6093" w:rsidRDefault="00FC6093" w:rsidP="00FC609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中国特色社会主义实践的江苏经验研究</w:t>
            </w:r>
          </w:p>
        </w:tc>
      </w:tr>
      <w:tr w:rsidR="00FC6093" w:rsidRPr="00FC6093" w:rsidTr="00FC6093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093" w:rsidRPr="00FC6093" w:rsidRDefault="00FC6093" w:rsidP="00FC609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093" w:rsidRPr="00FC6093" w:rsidRDefault="00FC6093" w:rsidP="00FC609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江苏如何在把握</w:t>
            </w: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“</w:t>
            </w: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四个全面</w:t>
            </w: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”</w:t>
            </w: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中先行先试</w:t>
            </w:r>
          </w:p>
        </w:tc>
      </w:tr>
      <w:tr w:rsidR="00FC6093" w:rsidRPr="00FC6093" w:rsidTr="00FC6093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093" w:rsidRPr="00FC6093" w:rsidRDefault="00FC6093" w:rsidP="00FC609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093" w:rsidRPr="00FC6093" w:rsidRDefault="00FC6093" w:rsidP="00FC609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新常态背景下江苏产业结构调整研究</w:t>
            </w:r>
          </w:p>
        </w:tc>
      </w:tr>
      <w:tr w:rsidR="00FC6093" w:rsidRPr="00FC6093" w:rsidTr="00FC6093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093" w:rsidRPr="00FC6093" w:rsidRDefault="00FC6093" w:rsidP="00FC609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093" w:rsidRPr="00FC6093" w:rsidRDefault="00FC6093" w:rsidP="00FC609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发现和培育江苏经济新增长点研究</w:t>
            </w:r>
          </w:p>
        </w:tc>
      </w:tr>
      <w:tr w:rsidR="00FC6093" w:rsidRPr="00FC6093" w:rsidTr="00FC6093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093" w:rsidRPr="00FC6093" w:rsidRDefault="00FC6093" w:rsidP="00FC609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093" w:rsidRPr="00FC6093" w:rsidRDefault="00FC6093" w:rsidP="00FC609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江苏对接一带</w:t>
            </w:r>
            <w:proofErr w:type="gramStart"/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一路重大</w:t>
            </w:r>
            <w:proofErr w:type="gramEnd"/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战略对策研究</w:t>
            </w:r>
          </w:p>
        </w:tc>
      </w:tr>
      <w:tr w:rsidR="00FC6093" w:rsidRPr="00FC6093" w:rsidTr="00FC6093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093" w:rsidRPr="00FC6093" w:rsidRDefault="00FC6093" w:rsidP="00FC609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7</w:t>
            </w:r>
          </w:p>
        </w:tc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093" w:rsidRPr="00FC6093" w:rsidRDefault="00FC6093" w:rsidP="00FC609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新一轮长江经济带建设与江苏经济转型升级研究</w:t>
            </w:r>
          </w:p>
        </w:tc>
      </w:tr>
      <w:tr w:rsidR="00FC6093" w:rsidRPr="00FC6093" w:rsidTr="00FC6093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093" w:rsidRPr="00FC6093" w:rsidRDefault="00FC6093" w:rsidP="00FC609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093" w:rsidRPr="00FC6093" w:rsidRDefault="00FC6093" w:rsidP="00FC609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开放背景下江苏农业结构战略性调整研究</w:t>
            </w:r>
          </w:p>
        </w:tc>
      </w:tr>
      <w:tr w:rsidR="00FC6093" w:rsidRPr="00FC6093" w:rsidTr="00FC6093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093" w:rsidRPr="00FC6093" w:rsidRDefault="00FC6093" w:rsidP="00FC609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9</w:t>
            </w:r>
          </w:p>
        </w:tc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093" w:rsidRPr="00FC6093" w:rsidRDefault="00FC6093" w:rsidP="00FC609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推动江苏民生建设迈上新台阶研究</w:t>
            </w:r>
          </w:p>
        </w:tc>
      </w:tr>
      <w:tr w:rsidR="00FC6093" w:rsidRPr="00FC6093" w:rsidTr="00FC6093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093" w:rsidRPr="00FC6093" w:rsidRDefault="00FC6093" w:rsidP="00FC609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093" w:rsidRPr="00FC6093" w:rsidRDefault="00FC6093" w:rsidP="00FC609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全面推进依法治国背景下法治江苏建设的目标和路径研究</w:t>
            </w:r>
          </w:p>
        </w:tc>
      </w:tr>
      <w:tr w:rsidR="00FC6093" w:rsidRPr="00FC6093" w:rsidTr="00FC6093">
        <w:trPr>
          <w:tblCellSpacing w:w="15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093" w:rsidRPr="00FC6093" w:rsidRDefault="00FC6093" w:rsidP="00FC609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11</w:t>
            </w:r>
          </w:p>
        </w:tc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093" w:rsidRPr="00FC6093" w:rsidRDefault="00FC6093" w:rsidP="00FC609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FC6093"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  <w:t>全面从严治党的基本要求与江苏实践研究</w:t>
            </w:r>
          </w:p>
        </w:tc>
      </w:tr>
    </w:tbl>
    <w:p w:rsidR="008B4BCF" w:rsidRPr="00FC6093" w:rsidRDefault="00FC6093">
      <w:pPr>
        <w:rPr>
          <w:rFonts w:hint="eastAsia"/>
        </w:rPr>
      </w:pPr>
    </w:p>
    <w:sectPr w:rsidR="008B4BCF" w:rsidRPr="00FC6093" w:rsidSect="00241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21D69"/>
    <w:multiLevelType w:val="multilevel"/>
    <w:tmpl w:val="718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6093"/>
    <w:rsid w:val="000619C2"/>
    <w:rsid w:val="000E532F"/>
    <w:rsid w:val="00241E6B"/>
    <w:rsid w:val="00A06211"/>
    <w:rsid w:val="00AD6B1A"/>
    <w:rsid w:val="00FC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0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9367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single" w:sz="4" w:space="0" w:color="E0E0E0"/>
                    <w:bottom w:val="single" w:sz="4" w:space="0" w:color="E0E0E0"/>
                    <w:right w:val="single" w:sz="4" w:space="0" w:color="E0E0E0"/>
                  </w:divBdr>
                  <w:divsChild>
                    <w:div w:id="192849284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2015-03-23T09:15:00Z</dcterms:created>
  <dcterms:modified xsi:type="dcterms:W3CDTF">2015-03-23T09:15:00Z</dcterms:modified>
</cp:coreProperties>
</file>