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914" w:rsidRDefault="00645914" w:rsidP="00645914">
      <w:pPr>
        <w:ind w:left="0" w:firstLine="0"/>
        <w:jc w:val="center"/>
        <w:rPr>
          <w:rFonts w:hint="eastAsia"/>
          <w:b/>
          <w:sz w:val="32"/>
          <w:szCs w:val="32"/>
        </w:rPr>
      </w:pPr>
      <w:r w:rsidRPr="00645914">
        <w:rPr>
          <w:rFonts w:hint="eastAsia"/>
          <w:b/>
          <w:sz w:val="32"/>
          <w:szCs w:val="32"/>
        </w:rPr>
        <w:t>第七届吴玉章人文社会科学奖评奖公告</w:t>
      </w:r>
    </w:p>
    <w:p w:rsidR="00645914" w:rsidRPr="00645914" w:rsidRDefault="00645914" w:rsidP="00645914">
      <w:pPr>
        <w:ind w:left="0" w:firstLine="0"/>
        <w:jc w:val="center"/>
        <w:rPr>
          <w:rFonts w:hint="eastAsia"/>
          <w:b/>
          <w:sz w:val="32"/>
          <w:szCs w:val="32"/>
        </w:rPr>
      </w:pPr>
    </w:p>
    <w:p w:rsidR="00645914" w:rsidRDefault="00645914" w:rsidP="00645914">
      <w:pPr>
        <w:spacing w:afterLines="50" w:line="360" w:lineRule="auto"/>
        <w:ind w:left="0" w:firstLine="0"/>
        <w:rPr>
          <w:rFonts w:hint="eastAsia"/>
        </w:rPr>
      </w:pPr>
      <w:r>
        <w:rPr>
          <w:rFonts w:hint="eastAsia"/>
        </w:rPr>
        <w:t xml:space="preserve">　　为纪念无产阶级革命家、教育家、历史学家、语言文字学家、中国人民大学第一任校长吴玉章同志，中国人民大学于</w:t>
      </w:r>
      <w:r>
        <w:rPr>
          <w:rFonts w:hint="eastAsia"/>
        </w:rPr>
        <w:t>1983</w:t>
      </w:r>
      <w:r>
        <w:rPr>
          <w:rFonts w:hint="eastAsia"/>
        </w:rPr>
        <w:t>年设立吴玉章奖金基金，</w:t>
      </w:r>
      <w:r>
        <w:rPr>
          <w:rFonts w:hint="eastAsia"/>
        </w:rPr>
        <w:t>2002</w:t>
      </w:r>
      <w:r>
        <w:rPr>
          <w:rFonts w:hint="eastAsia"/>
        </w:rPr>
        <w:t>年更名为吴玉章基金。现任吴玉章基金委员会名誉主任为李鹏、宋平、袁宝华同志，马凯同志任主任。</w:t>
      </w:r>
    </w:p>
    <w:p w:rsidR="00645914" w:rsidRDefault="00645914" w:rsidP="00645914">
      <w:pPr>
        <w:spacing w:afterLines="50" w:line="360" w:lineRule="auto"/>
        <w:ind w:left="0" w:firstLine="0"/>
        <w:rPr>
          <w:rFonts w:hint="eastAsia"/>
        </w:rPr>
      </w:pPr>
      <w:r>
        <w:rPr>
          <w:rFonts w:hint="eastAsia"/>
        </w:rPr>
        <w:t xml:space="preserve">　　吴玉章基金委员会设立吴玉章人文社会科学奖和吴玉章人文社会科学终身成就奖。</w:t>
      </w:r>
    </w:p>
    <w:p w:rsidR="00645914" w:rsidRDefault="00645914" w:rsidP="00645914">
      <w:pPr>
        <w:spacing w:afterLines="50" w:line="360" w:lineRule="auto"/>
        <w:ind w:left="0" w:firstLine="0"/>
        <w:rPr>
          <w:rFonts w:hint="eastAsia"/>
        </w:rPr>
      </w:pPr>
      <w:r>
        <w:rPr>
          <w:rFonts w:hint="eastAsia"/>
        </w:rPr>
        <w:t xml:space="preserve">　　吴玉章人文社会科学奖面向全国，主要奖励国内有重大影响的优秀哲学社会科学专著，旨在促进我国哲学社会科学的发展和繁荣。在中国人民大学校庆</w:t>
      </w:r>
      <w:r>
        <w:rPr>
          <w:rFonts w:hint="eastAsia"/>
        </w:rPr>
        <w:t>80</w:t>
      </w:r>
      <w:r>
        <w:rPr>
          <w:rFonts w:hint="eastAsia"/>
        </w:rPr>
        <w:t>周年之际，吴玉章基金委员会决定评选第七届吴玉章人文社会科学奖。本次评奖共包括马克思主义理论、哲学、教育学、历史学、中国语言文学、新闻学、经济学和法学等八个学科，每个学科设特等奖、一等奖各</w:t>
      </w:r>
      <w:r>
        <w:rPr>
          <w:rFonts w:hint="eastAsia"/>
        </w:rPr>
        <w:t>1</w:t>
      </w:r>
      <w:r>
        <w:rPr>
          <w:rFonts w:hint="eastAsia"/>
        </w:rPr>
        <w:t>项，优秀奖</w:t>
      </w:r>
      <w:r>
        <w:rPr>
          <w:rFonts w:hint="eastAsia"/>
        </w:rPr>
        <w:t>2</w:t>
      </w:r>
      <w:r>
        <w:rPr>
          <w:rFonts w:hint="eastAsia"/>
        </w:rPr>
        <w:t>－</w:t>
      </w:r>
      <w:r>
        <w:rPr>
          <w:rFonts w:hint="eastAsia"/>
        </w:rPr>
        <w:t>3</w:t>
      </w:r>
      <w:r>
        <w:rPr>
          <w:rFonts w:hint="eastAsia"/>
        </w:rPr>
        <w:t>项，青年奖</w:t>
      </w:r>
      <w:r>
        <w:rPr>
          <w:rFonts w:hint="eastAsia"/>
        </w:rPr>
        <w:t>1</w:t>
      </w:r>
      <w:r>
        <w:rPr>
          <w:rFonts w:hint="eastAsia"/>
        </w:rPr>
        <w:t>项。奖金分别为</w:t>
      </w:r>
      <w:r>
        <w:rPr>
          <w:rFonts w:hint="eastAsia"/>
        </w:rPr>
        <w:t>8</w:t>
      </w:r>
      <w:r>
        <w:rPr>
          <w:rFonts w:hint="eastAsia"/>
        </w:rPr>
        <w:t>万元、</w:t>
      </w:r>
      <w:r>
        <w:rPr>
          <w:rFonts w:hint="eastAsia"/>
        </w:rPr>
        <w:t>5</w:t>
      </w:r>
      <w:r>
        <w:rPr>
          <w:rFonts w:hint="eastAsia"/>
        </w:rPr>
        <w:t>万元、</w:t>
      </w:r>
      <w:r>
        <w:rPr>
          <w:rFonts w:hint="eastAsia"/>
        </w:rPr>
        <w:t>2</w:t>
      </w:r>
      <w:r>
        <w:rPr>
          <w:rFonts w:hint="eastAsia"/>
        </w:rPr>
        <w:t>万元、</w:t>
      </w:r>
      <w:r>
        <w:rPr>
          <w:rFonts w:hint="eastAsia"/>
        </w:rPr>
        <w:t>1</w:t>
      </w:r>
      <w:r>
        <w:rPr>
          <w:rFonts w:hint="eastAsia"/>
        </w:rPr>
        <w:t>万元。其中青年</w:t>
      </w:r>
      <w:proofErr w:type="gramStart"/>
      <w:r>
        <w:rPr>
          <w:rFonts w:hint="eastAsia"/>
        </w:rPr>
        <w:t>奖要求</w:t>
      </w:r>
      <w:proofErr w:type="gramEnd"/>
      <w:r>
        <w:rPr>
          <w:rFonts w:hint="eastAsia"/>
        </w:rPr>
        <w:t>作者年龄在</w:t>
      </w:r>
      <w:r>
        <w:rPr>
          <w:rFonts w:hint="eastAsia"/>
        </w:rPr>
        <w:t>45</w:t>
      </w:r>
      <w:r>
        <w:rPr>
          <w:rFonts w:hint="eastAsia"/>
        </w:rPr>
        <w:t>岁以下（含</w:t>
      </w:r>
      <w:r>
        <w:rPr>
          <w:rFonts w:hint="eastAsia"/>
        </w:rPr>
        <w:t>45</w:t>
      </w:r>
      <w:r>
        <w:rPr>
          <w:rFonts w:hint="eastAsia"/>
        </w:rPr>
        <w:t>岁，以参评作品发表时的实际年龄计），如有合作者亦须符合年龄条件。本次评奖范围为</w:t>
      </w:r>
      <w:r>
        <w:rPr>
          <w:rFonts w:hint="eastAsia"/>
        </w:rPr>
        <w:t>2011</w:t>
      </w:r>
      <w:r>
        <w:rPr>
          <w:rFonts w:hint="eastAsia"/>
        </w:rPr>
        <w:t>年</w:t>
      </w:r>
      <w:r>
        <w:rPr>
          <w:rFonts w:hint="eastAsia"/>
        </w:rPr>
        <w:t>1</w:t>
      </w:r>
      <w:r>
        <w:rPr>
          <w:rFonts w:hint="eastAsia"/>
        </w:rPr>
        <w:t>月—</w:t>
      </w:r>
      <w:r>
        <w:rPr>
          <w:rFonts w:hint="eastAsia"/>
        </w:rPr>
        <w:t>2015</w:t>
      </w:r>
      <w:r>
        <w:rPr>
          <w:rFonts w:hint="eastAsia"/>
        </w:rPr>
        <w:t>年</w:t>
      </w:r>
      <w:r>
        <w:rPr>
          <w:rFonts w:hint="eastAsia"/>
        </w:rPr>
        <w:t>12</w:t>
      </w:r>
      <w:r>
        <w:rPr>
          <w:rFonts w:hint="eastAsia"/>
        </w:rPr>
        <w:t>月期间公开出版的上述八个学科的学术专著。</w:t>
      </w:r>
    </w:p>
    <w:p w:rsidR="00645914" w:rsidRDefault="00645914" w:rsidP="00645914">
      <w:pPr>
        <w:spacing w:afterLines="50" w:line="360" w:lineRule="auto"/>
        <w:ind w:left="0" w:firstLine="0"/>
        <w:rPr>
          <w:rFonts w:hint="eastAsia"/>
        </w:rPr>
      </w:pPr>
      <w:r>
        <w:rPr>
          <w:rFonts w:hint="eastAsia"/>
        </w:rPr>
        <w:t xml:space="preserve">　　参加评奖的专著，应坚持以马克思主义为指导，有重要的学术价值和社会影响，对本学科建设与发展做出突出的贡献，对我国社会主义现代化建设事业发挥积极的推动作用。</w:t>
      </w:r>
    </w:p>
    <w:p w:rsidR="00645914" w:rsidRDefault="00645914" w:rsidP="00645914">
      <w:pPr>
        <w:spacing w:afterLines="50" w:line="360" w:lineRule="auto"/>
        <w:ind w:left="0" w:firstLine="0"/>
        <w:rPr>
          <w:rFonts w:hint="eastAsia"/>
        </w:rPr>
      </w:pPr>
      <w:r>
        <w:rPr>
          <w:rFonts w:hint="eastAsia"/>
        </w:rPr>
        <w:t xml:space="preserve">　　本次评奖的程序是：专家推荐或网络同行提名，评审组评定，基金委员会审定。专家推荐候选著作的截止日期为</w:t>
      </w:r>
      <w:r>
        <w:rPr>
          <w:rFonts w:hint="eastAsia"/>
        </w:rPr>
        <w:t>2017</w:t>
      </w:r>
      <w:r>
        <w:rPr>
          <w:rFonts w:hint="eastAsia"/>
        </w:rPr>
        <w:t>年</w:t>
      </w:r>
      <w:r>
        <w:rPr>
          <w:rFonts w:hint="eastAsia"/>
        </w:rPr>
        <w:t>4</w:t>
      </w:r>
      <w:r>
        <w:rPr>
          <w:rFonts w:hint="eastAsia"/>
        </w:rPr>
        <w:t>月</w:t>
      </w:r>
      <w:r>
        <w:rPr>
          <w:rFonts w:hint="eastAsia"/>
        </w:rPr>
        <w:t>30</w:t>
      </w:r>
      <w:r>
        <w:rPr>
          <w:rFonts w:hint="eastAsia"/>
        </w:rPr>
        <w:t>日。推荐人可在“吴玉章基金委员会”网站（</w:t>
      </w:r>
      <w:r>
        <w:rPr>
          <w:rFonts w:hint="eastAsia"/>
        </w:rPr>
        <w:t>http://www.wuyuzhangprize.org</w:t>
      </w:r>
      <w:r>
        <w:rPr>
          <w:rFonts w:hint="eastAsia"/>
        </w:rPr>
        <w:t>）下载推荐书填写推荐意见，并将推荐书与所荐著作原件（三份）一并寄送中国人民大学科研处。著作原件和推荐材料恕不退还。网络同行提名另行安排。</w:t>
      </w:r>
    </w:p>
    <w:p w:rsidR="00645914" w:rsidRDefault="00645914" w:rsidP="00645914">
      <w:pPr>
        <w:spacing w:afterLines="50" w:line="360" w:lineRule="auto"/>
        <w:ind w:left="0" w:firstLine="0"/>
        <w:rPr>
          <w:rFonts w:hint="eastAsia"/>
        </w:rPr>
      </w:pPr>
      <w:r>
        <w:rPr>
          <w:rFonts w:hint="eastAsia"/>
        </w:rPr>
        <w:t xml:space="preserve">　　吴玉章基金委员会希望本届评奖活动能够得到社会科学界和社会各方面的关心、支持和帮助。</w:t>
      </w:r>
    </w:p>
    <w:p w:rsidR="00645914" w:rsidRDefault="00645914" w:rsidP="00645914">
      <w:pPr>
        <w:spacing w:afterLines="50" w:line="360" w:lineRule="auto"/>
        <w:ind w:left="0" w:firstLine="0"/>
        <w:rPr>
          <w:rFonts w:hint="eastAsia"/>
        </w:rPr>
      </w:pPr>
      <w:r>
        <w:rPr>
          <w:rFonts w:hint="eastAsia"/>
        </w:rPr>
        <w:t xml:space="preserve">　　联系电话：</w:t>
      </w:r>
      <w:r>
        <w:rPr>
          <w:rFonts w:hint="eastAsia"/>
        </w:rPr>
        <w:t>010-62513695/82509316</w:t>
      </w:r>
    </w:p>
    <w:p w:rsidR="00645914" w:rsidRDefault="00645914" w:rsidP="00645914">
      <w:pPr>
        <w:spacing w:afterLines="50" w:line="360" w:lineRule="auto"/>
        <w:ind w:left="0" w:firstLine="0"/>
        <w:rPr>
          <w:rFonts w:hint="eastAsia"/>
        </w:rPr>
      </w:pPr>
      <w:r>
        <w:rPr>
          <w:rFonts w:hint="eastAsia"/>
        </w:rPr>
        <w:t xml:space="preserve">　　地</w:t>
      </w:r>
      <w:r>
        <w:rPr>
          <w:rFonts w:hint="eastAsia"/>
        </w:rPr>
        <w:t xml:space="preserve">    </w:t>
      </w:r>
      <w:r>
        <w:rPr>
          <w:rFonts w:hint="eastAsia"/>
        </w:rPr>
        <w:t>址：北京市中关村大街</w:t>
      </w:r>
      <w:r>
        <w:rPr>
          <w:rFonts w:hint="eastAsia"/>
        </w:rPr>
        <w:t>59</w:t>
      </w:r>
      <w:r>
        <w:rPr>
          <w:rFonts w:hint="eastAsia"/>
        </w:rPr>
        <w:t>号中国人民大学科研处</w:t>
      </w:r>
    </w:p>
    <w:p w:rsidR="00645914" w:rsidRDefault="00645914" w:rsidP="00645914">
      <w:pPr>
        <w:spacing w:afterLines="50" w:line="360" w:lineRule="auto"/>
        <w:ind w:left="0" w:firstLine="0"/>
        <w:rPr>
          <w:rFonts w:hint="eastAsia"/>
        </w:rPr>
      </w:pPr>
      <w:r>
        <w:rPr>
          <w:rFonts w:hint="eastAsia"/>
        </w:rPr>
        <w:t xml:space="preserve">　　邮政编码：</w:t>
      </w:r>
      <w:r>
        <w:rPr>
          <w:rFonts w:hint="eastAsia"/>
        </w:rPr>
        <w:t>100872</w:t>
      </w:r>
    </w:p>
    <w:p w:rsidR="00645914" w:rsidRDefault="00645914" w:rsidP="00645914">
      <w:pPr>
        <w:spacing w:afterLines="50" w:line="360" w:lineRule="auto"/>
        <w:ind w:left="0" w:firstLine="0"/>
        <w:rPr>
          <w:rFonts w:hint="eastAsia"/>
        </w:rPr>
      </w:pPr>
      <w:r>
        <w:rPr>
          <w:rFonts w:hint="eastAsia"/>
        </w:rPr>
        <w:lastRenderedPageBreak/>
        <w:t xml:space="preserve">　　网</w:t>
      </w:r>
      <w:r>
        <w:rPr>
          <w:rFonts w:hint="eastAsia"/>
        </w:rPr>
        <w:t xml:space="preserve">    </w:t>
      </w:r>
      <w:r>
        <w:rPr>
          <w:rFonts w:hint="eastAsia"/>
        </w:rPr>
        <w:t>址：</w:t>
      </w:r>
      <w:r>
        <w:rPr>
          <w:rFonts w:hint="eastAsia"/>
        </w:rPr>
        <w:t>http://www.wuyuzhangprize.org</w:t>
      </w:r>
    </w:p>
    <w:p w:rsidR="00645914" w:rsidRDefault="00645914" w:rsidP="00645914">
      <w:pPr>
        <w:spacing w:afterLines="50" w:line="360" w:lineRule="auto"/>
        <w:ind w:left="0" w:firstLine="0"/>
        <w:rPr>
          <w:rFonts w:hint="eastAsia"/>
        </w:rPr>
      </w:pPr>
      <w:r>
        <w:rPr>
          <w:rFonts w:hint="eastAsia"/>
        </w:rPr>
        <w:t xml:space="preserve">　　电子邮箱：</w:t>
      </w:r>
      <w:r>
        <w:rPr>
          <w:rFonts w:hint="eastAsia"/>
        </w:rPr>
        <w:t>wuyuzhangprize@ruc.edu.cn</w:t>
      </w:r>
    </w:p>
    <w:p w:rsidR="00645914" w:rsidRDefault="00645914" w:rsidP="00645914">
      <w:pPr>
        <w:spacing w:afterLines="50" w:line="360" w:lineRule="auto"/>
        <w:ind w:left="0" w:firstLine="0"/>
      </w:pPr>
      <w:r>
        <w:t xml:space="preserve"> </w:t>
      </w:r>
    </w:p>
    <w:p w:rsidR="00645914" w:rsidRDefault="00645914" w:rsidP="00645914">
      <w:pPr>
        <w:spacing w:afterLines="50" w:line="360" w:lineRule="auto"/>
        <w:ind w:left="0" w:firstLineChars="3150" w:firstLine="6615"/>
        <w:rPr>
          <w:rFonts w:hint="eastAsia"/>
        </w:rPr>
      </w:pPr>
      <w:r>
        <w:rPr>
          <w:rFonts w:hint="eastAsia"/>
        </w:rPr>
        <w:t>吴玉章基金委员会</w:t>
      </w:r>
    </w:p>
    <w:p w:rsidR="00A677D3" w:rsidRDefault="00645914" w:rsidP="00645914">
      <w:pPr>
        <w:spacing w:afterLines="50" w:line="360" w:lineRule="auto"/>
        <w:ind w:left="0" w:firstLineChars="3250" w:firstLine="6825"/>
      </w:pPr>
      <w:r>
        <w:rPr>
          <w:rFonts w:hint="eastAsia"/>
        </w:rPr>
        <w:t>2017</w:t>
      </w:r>
      <w:r>
        <w:rPr>
          <w:rFonts w:hint="eastAsia"/>
        </w:rPr>
        <w:t>年</w:t>
      </w:r>
      <w:r>
        <w:rPr>
          <w:rFonts w:hint="eastAsia"/>
        </w:rPr>
        <w:t>3</w:t>
      </w:r>
      <w:r>
        <w:rPr>
          <w:rFonts w:hint="eastAsia"/>
        </w:rPr>
        <w:t>月</w:t>
      </w:r>
    </w:p>
    <w:sectPr w:rsidR="00A677D3" w:rsidSect="00A677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5914"/>
    <w:rsid w:val="00645914"/>
    <w:rsid w:val="008D4426"/>
    <w:rsid w:val="00A677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auto"/>
        <w:ind w:left="788" w:hanging="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D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798</Characters>
  <Application>Microsoft Office Word</Application>
  <DocSecurity>0</DocSecurity>
  <Lines>6</Lines>
  <Paragraphs>1</Paragraphs>
  <ScaleCrop>false</ScaleCrop>
  <Company>china</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2017-03-23T02:09:00Z</dcterms:created>
  <dcterms:modified xsi:type="dcterms:W3CDTF">2017-03-23T02:11:00Z</dcterms:modified>
</cp:coreProperties>
</file>